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CB9" w:rsidRDefault="002B2CB9" w:rsidP="002B2CB9">
      <w:pPr>
        <w:pStyle w:val="a5"/>
        <w:rPr>
          <w:sz w:val="16"/>
          <w:szCs w:val="16"/>
        </w:rPr>
      </w:pPr>
      <w:r>
        <w:rPr>
          <w:noProof/>
          <w:sz w:val="16"/>
          <w:szCs w:val="16"/>
          <w:lang w:val="ru-RU"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B9" w:rsidRDefault="002B2CB9" w:rsidP="002B2CB9">
      <w:pPr>
        <w:pStyle w:val="a5"/>
      </w:pPr>
      <w:r>
        <w:t xml:space="preserve">Администрация </w:t>
      </w:r>
      <w:proofErr w:type="spellStart"/>
      <w:r>
        <w:t>Боготольского</w:t>
      </w:r>
      <w:proofErr w:type="spellEnd"/>
      <w:r>
        <w:t xml:space="preserve"> района</w:t>
      </w:r>
    </w:p>
    <w:p w:rsidR="002B2CB9" w:rsidRDefault="002B2CB9" w:rsidP="002B2CB9">
      <w:pPr>
        <w:jc w:val="center"/>
        <w:rPr>
          <w:b/>
          <w:bCs/>
        </w:rPr>
      </w:pPr>
      <w:r>
        <w:rPr>
          <w:b/>
          <w:bCs/>
        </w:rPr>
        <w:t>Красноярского края</w:t>
      </w:r>
    </w:p>
    <w:p w:rsidR="002B2CB9" w:rsidRDefault="002B2CB9" w:rsidP="002B2CB9">
      <w:pPr>
        <w:jc w:val="center"/>
        <w:rPr>
          <w:b/>
          <w:bCs/>
        </w:rPr>
      </w:pPr>
    </w:p>
    <w:p w:rsidR="002B2CB9" w:rsidRDefault="002B2CB9" w:rsidP="002B2CB9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2B2CB9" w:rsidRDefault="002B2CB9" w:rsidP="002B2CB9">
      <w:pPr>
        <w:ind w:left="34"/>
        <w:jc w:val="center"/>
        <w:rPr>
          <w:b/>
          <w:bCs/>
        </w:rPr>
      </w:pPr>
    </w:p>
    <w:p w:rsidR="002B2CB9" w:rsidRPr="002B5DB3" w:rsidRDefault="002B2CB9" w:rsidP="002B2CB9">
      <w:pPr>
        <w:jc w:val="center"/>
        <w:rPr>
          <w:bCs/>
          <w:sz w:val="28"/>
          <w:szCs w:val="28"/>
        </w:rPr>
      </w:pPr>
      <w:r w:rsidRPr="002B5DB3">
        <w:rPr>
          <w:bCs/>
          <w:sz w:val="28"/>
          <w:szCs w:val="28"/>
        </w:rPr>
        <w:t>г. Боготол</w:t>
      </w:r>
    </w:p>
    <w:p w:rsidR="002B2CB9" w:rsidRPr="002B5DB3" w:rsidRDefault="002B2CB9" w:rsidP="002B2CB9">
      <w:pPr>
        <w:jc w:val="center"/>
        <w:rPr>
          <w:sz w:val="28"/>
          <w:szCs w:val="28"/>
        </w:rPr>
      </w:pPr>
    </w:p>
    <w:p w:rsidR="002B2CB9" w:rsidRPr="00257373" w:rsidRDefault="002B2CB9" w:rsidP="002B2CB9">
      <w:pPr>
        <w:ind w:right="282"/>
      </w:pPr>
      <w:r w:rsidRPr="002B5DB3">
        <w:rPr>
          <w:sz w:val="28"/>
          <w:szCs w:val="28"/>
        </w:rPr>
        <w:t>«</w:t>
      </w:r>
      <w:r w:rsidR="00574398">
        <w:rPr>
          <w:sz w:val="28"/>
          <w:szCs w:val="28"/>
        </w:rPr>
        <w:t>16</w:t>
      </w:r>
      <w:r w:rsidRPr="002B5DB3">
        <w:rPr>
          <w:sz w:val="28"/>
          <w:szCs w:val="28"/>
        </w:rPr>
        <w:t>»</w:t>
      </w:r>
      <w:r w:rsidR="00574398">
        <w:rPr>
          <w:sz w:val="28"/>
          <w:szCs w:val="28"/>
        </w:rPr>
        <w:t xml:space="preserve"> август</w:t>
      </w:r>
      <w:r w:rsidR="003B512A">
        <w:rPr>
          <w:sz w:val="28"/>
          <w:szCs w:val="28"/>
        </w:rPr>
        <w:t>а</w:t>
      </w:r>
      <w:r w:rsidR="00574398">
        <w:rPr>
          <w:sz w:val="28"/>
          <w:szCs w:val="28"/>
        </w:rPr>
        <w:t xml:space="preserve">  </w:t>
      </w:r>
      <w:r w:rsidRPr="002B5DB3">
        <w:rPr>
          <w:sz w:val="28"/>
          <w:szCs w:val="28"/>
        </w:rPr>
        <w:t>20</w:t>
      </w:r>
      <w:r w:rsidR="00574398">
        <w:rPr>
          <w:sz w:val="28"/>
          <w:szCs w:val="28"/>
        </w:rPr>
        <w:t>13</w:t>
      </w:r>
      <w:r w:rsidRPr="002B5DB3">
        <w:rPr>
          <w:sz w:val="28"/>
          <w:szCs w:val="28"/>
        </w:rPr>
        <w:t xml:space="preserve"> г.</w:t>
      </w:r>
      <w:r w:rsidRPr="002B5DB3">
        <w:rPr>
          <w:sz w:val="28"/>
          <w:szCs w:val="28"/>
        </w:rPr>
        <w:tab/>
      </w:r>
      <w:r w:rsidRPr="002B5DB3">
        <w:rPr>
          <w:sz w:val="28"/>
          <w:szCs w:val="28"/>
        </w:rPr>
        <w:tab/>
      </w:r>
      <w:r w:rsidRPr="002B5DB3">
        <w:rPr>
          <w:sz w:val="28"/>
          <w:szCs w:val="28"/>
        </w:rPr>
        <w:tab/>
      </w:r>
      <w:r w:rsidRPr="002B5DB3">
        <w:rPr>
          <w:sz w:val="28"/>
          <w:szCs w:val="28"/>
        </w:rPr>
        <w:tab/>
      </w:r>
      <w:r w:rsidRPr="002B5DB3">
        <w:rPr>
          <w:sz w:val="28"/>
          <w:szCs w:val="28"/>
        </w:rPr>
        <w:tab/>
      </w:r>
      <w:r w:rsidRPr="002B5DB3">
        <w:rPr>
          <w:sz w:val="28"/>
          <w:szCs w:val="28"/>
        </w:rPr>
        <w:tab/>
      </w:r>
      <w:r w:rsidR="0002340B">
        <w:rPr>
          <w:sz w:val="28"/>
          <w:szCs w:val="28"/>
        </w:rPr>
        <w:tab/>
      </w:r>
      <w:r w:rsidR="0002340B">
        <w:rPr>
          <w:sz w:val="28"/>
          <w:szCs w:val="28"/>
        </w:rPr>
        <w:tab/>
      </w:r>
      <w:bookmarkStart w:id="0" w:name="_GoBack"/>
      <w:bookmarkEnd w:id="0"/>
      <w:r w:rsidRPr="002B5DB3">
        <w:rPr>
          <w:sz w:val="28"/>
          <w:szCs w:val="28"/>
        </w:rPr>
        <w:t xml:space="preserve">№ </w:t>
      </w:r>
      <w:r w:rsidR="00574398">
        <w:rPr>
          <w:sz w:val="28"/>
          <w:szCs w:val="28"/>
        </w:rPr>
        <w:t>596</w:t>
      </w:r>
      <w:r w:rsidRPr="002B5DB3">
        <w:rPr>
          <w:sz w:val="28"/>
          <w:szCs w:val="28"/>
        </w:rPr>
        <w:t>-п</w:t>
      </w:r>
    </w:p>
    <w:p w:rsidR="002B2CB9" w:rsidRPr="007075BF" w:rsidRDefault="002B2CB9" w:rsidP="002B2CB9">
      <w:pPr>
        <w:ind w:right="282"/>
      </w:pPr>
    </w:p>
    <w:p w:rsidR="002B2CB9" w:rsidRPr="007075BF" w:rsidRDefault="002B2CB9" w:rsidP="002B2CB9">
      <w:pPr>
        <w:ind w:right="282"/>
      </w:pPr>
    </w:p>
    <w:p w:rsidR="002B2CB9" w:rsidRPr="00EB2A20" w:rsidRDefault="002B2CB9" w:rsidP="0002340B">
      <w:pPr>
        <w:ind w:right="-1"/>
        <w:jc w:val="both"/>
        <w:rPr>
          <w:sz w:val="28"/>
          <w:szCs w:val="28"/>
        </w:rPr>
      </w:pPr>
      <w:r w:rsidRPr="00EB2A20">
        <w:rPr>
          <w:sz w:val="28"/>
          <w:szCs w:val="28"/>
        </w:rPr>
        <w:t>Об утверждении административного регламента</w:t>
      </w:r>
      <w:r w:rsidR="003B512A">
        <w:rPr>
          <w:sz w:val="28"/>
          <w:szCs w:val="28"/>
        </w:rPr>
        <w:t xml:space="preserve"> </w:t>
      </w:r>
      <w:r w:rsidRPr="00EB2A20">
        <w:rPr>
          <w:sz w:val="28"/>
          <w:szCs w:val="28"/>
        </w:rPr>
        <w:t>предоставления муниципальной услуги «Выдача</w:t>
      </w:r>
      <w:r w:rsidR="003B512A">
        <w:rPr>
          <w:sz w:val="28"/>
          <w:szCs w:val="28"/>
        </w:rPr>
        <w:t xml:space="preserve"> </w:t>
      </w:r>
      <w:r w:rsidRPr="00EB2A20">
        <w:rPr>
          <w:sz w:val="28"/>
          <w:szCs w:val="28"/>
        </w:rPr>
        <w:t>градостроительных планов земельных участков»</w:t>
      </w:r>
    </w:p>
    <w:p w:rsidR="002B2CB9" w:rsidRPr="00EB2A20" w:rsidRDefault="002B2CB9" w:rsidP="002B2CB9">
      <w:pPr>
        <w:ind w:right="282"/>
        <w:rPr>
          <w:sz w:val="28"/>
          <w:szCs w:val="28"/>
        </w:rPr>
      </w:pPr>
    </w:p>
    <w:p w:rsidR="002B2CB9" w:rsidRPr="00EB2A20" w:rsidRDefault="002B2CB9" w:rsidP="002B2CB9">
      <w:pPr>
        <w:ind w:right="282"/>
        <w:rPr>
          <w:sz w:val="28"/>
          <w:szCs w:val="28"/>
        </w:rPr>
      </w:pPr>
    </w:p>
    <w:p w:rsidR="002B2CB9" w:rsidRPr="003B512A" w:rsidRDefault="002B2CB9" w:rsidP="003B512A">
      <w:pPr>
        <w:ind w:right="-1" w:firstLine="708"/>
        <w:jc w:val="both"/>
        <w:rPr>
          <w:sz w:val="28"/>
          <w:szCs w:val="28"/>
        </w:rPr>
      </w:pPr>
      <w:r w:rsidRPr="003B512A">
        <w:rPr>
          <w:sz w:val="28"/>
          <w:szCs w:val="28"/>
        </w:rPr>
        <w:t>В соответствии с Градостроительным кодексом РФ, Федеральными законами от 06.10.2003 № 131-ФЗ «Об общих принципах организации местного самоуправления в Российской Федерации», от 27.07.2010 № 210-ФЗ «Об организации предоставления государственных и муниципаль</w:t>
      </w:r>
      <w:r w:rsidR="003B512A">
        <w:rPr>
          <w:sz w:val="28"/>
          <w:szCs w:val="28"/>
        </w:rPr>
        <w:t xml:space="preserve">ных услуг», </w:t>
      </w:r>
      <w:r w:rsidRPr="003B512A">
        <w:rPr>
          <w:sz w:val="28"/>
          <w:szCs w:val="28"/>
        </w:rPr>
        <w:t xml:space="preserve">соглашениями между администрацией </w:t>
      </w:r>
      <w:proofErr w:type="spellStart"/>
      <w:r w:rsidRPr="003B512A">
        <w:rPr>
          <w:sz w:val="28"/>
          <w:szCs w:val="28"/>
        </w:rPr>
        <w:t>Боготольского</w:t>
      </w:r>
      <w:proofErr w:type="spellEnd"/>
      <w:r w:rsidRPr="003B512A">
        <w:rPr>
          <w:sz w:val="28"/>
          <w:szCs w:val="28"/>
        </w:rPr>
        <w:t xml:space="preserve"> района и администрациями сельсоветов о передачи осуществления части полномочий, руководствуясь уставом </w:t>
      </w:r>
      <w:proofErr w:type="spellStart"/>
      <w:r w:rsidRPr="003B512A">
        <w:rPr>
          <w:sz w:val="28"/>
          <w:szCs w:val="28"/>
        </w:rPr>
        <w:t>Боготольского</w:t>
      </w:r>
      <w:proofErr w:type="spellEnd"/>
      <w:r w:rsidRPr="003B512A">
        <w:rPr>
          <w:sz w:val="28"/>
          <w:szCs w:val="28"/>
        </w:rPr>
        <w:t xml:space="preserve"> района </w:t>
      </w:r>
    </w:p>
    <w:p w:rsidR="002B2CB9" w:rsidRPr="003B512A" w:rsidRDefault="002B2CB9" w:rsidP="002B2CB9">
      <w:pPr>
        <w:ind w:right="282" w:firstLine="708"/>
        <w:jc w:val="both"/>
        <w:rPr>
          <w:sz w:val="28"/>
          <w:szCs w:val="28"/>
        </w:rPr>
      </w:pPr>
      <w:r w:rsidRPr="003B512A">
        <w:rPr>
          <w:sz w:val="28"/>
          <w:szCs w:val="28"/>
        </w:rPr>
        <w:t>ПОСТАНОВЛЯЮ:</w:t>
      </w:r>
    </w:p>
    <w:p w:rsidR="002B2CB9" w:rsidRPr="003B512A" w:rsidRDefault="003B512A" w:rsidP="003B512A">
      <w:pPr>
        <w:pStyle w:val="a3"/>
        <w:spacing w:after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B2CB9" w:rsidRPr="003B512A">
        <w:rPr>
          <w:sz w:val="28"/>
          <w:szCs w:val="28"/>
        </w:rPr>
        <w:t>Утвердить административный регламент предоставления</w:t>
      </w:r>
      <w:r>
        <w:rPr>
          <w:sz w:val="28"/>
          <w:szCs w:val="28"/>
        </w:rPr>
        <w:t xml:space="preserve"> а</w:t>
      </w:r>
      <w:r w:rsidR="002B2CB9" w:rsidRPr="003B512A">
        <w:rPr>
          <w:sz w:val="28"/>
          <w:szCs w:val="28"/>
        </w:rPr>
        <w:t xml:space="preserve">дминистрацией </w:t>
      </w:r>
      <w:proofErr w:type="spellStart"/>
      <w:r w:rsidR="002B2CB9" w:rsidRPr="003B512A">
        <w:rPr>
          <w:sz w:val="28"/>
          <w:szCs w:val="28"/>
        </w:rPr>
        <w:t>Боготольского</w:t>
      </w:r>
      <w:proofErr w:type="spellEnd"/>
      <w:r w:rsidR="002B2CB9" w:rsidRPr="003B512A">
        <w:rPr>
          <w:sz w:val="28"/>
          <w:szCs w:val="28"/>
        </w:rPr>
        <w:t xml:space="preserve"> района муниципальной услуги «Выдача градостроительных планов земельных участков», согласно приложению.</w:t>
      </w:r>
    </w:p>
    <w:p w:rsidR="003B512A" w:rsidRPr="003B512A" w:rsidRDefault="002B2CB9" w:rsidP="003B512A">
      <w:pPr>
        <w:ind w:firstLine="708"/>
        <w:jc w:val="both"/>
        <w:rPr>
          <w:sz w:val="28"/>
          <w:szCs w:val="28"/>
        </w:rPr>
      </w:pPr>
      <w:r w:rsidRPr="003B512A">
        <w:rPr>
          <w:sz w:val="28"/>
          <w:szCs w:val="28"/>
        </w:rPr>
        <w:t xml:space="preserve">2. </w:t>
      </w:r>
      <w:r w:rsidR="003B512A" w:rsidRPr="003B512A">
        <w:rPr>
          <w:sz w:val="28"/>
          <w:szCs w:val="28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3B512A" w:rsidRPr="003B512A">
        <w:rPr>
          <w:sz w:val="28"/>
          <w:szCs w:val="28"/>
        </w:rPr>
        <w:t>Боготольского</w:t>
      </w:r>
      <w:proofErr w:type="spellEnd"/>
      <w:r w:rsidR="003B512A" w:rsidRPr="003B512A">
        <w:rPr>
          <w:sz w:val="28"/>
          <w:szCs w:val="28"/>
        </w:rPr>
        <w:t xml:space="preserve"> района» и размещению на официальном сайте администрации </w:t>
      </w:r>
      <w:proofErr w:type="spellStart"/>
      <w:r w:rsidR="003B512A" w:rsidRPr="003B512A">
        <w:rPr>
          <w:sz w:val="28"/>
          <w:szCs w:val="28"/>
        </w:rPr>
        <w:t>Боготольского</w:t>
      </w:r>
      <w:proofErr w:type="spellEnd"/>
      <w:r w:rsidR="003B512A" w:rsidRPr="003B512A">
        <w:rPr>
          <w:sz w:val="28"/>
          <w:szCs w:val="28"/>
        </w:rPr>
        <w:t xml:space="preserve"> района в сети Интернет </w:t>
      </w:r>
      <w:hyperlink r:id="rId7" w:history="1">
        <w:r w:rsidR="003B512A" w:rsidRPr="003B512A">
          <w:rPr>
            <w:rStyle w:val="a9"/>
            <w:color w:val="auto"/>
            <w:sz w:val="28"/>
            <w:szCs w:val="28"/>
            <w:u w:val="none"/>
          </w:rPr>
          <w:t>www.bogotol-r.ru</w:t>
        </w:r>
      </w:hyperlink>
      <w:r w:rsidR="003B512A" w:rsidRPr="003B512A">
        <w:rPr>
          <w:sz w:val="28"/>
          <w:szCs w:val="28"/>
        </w:rPr>
        <w:t>.</w:t>
      </w:r>
    </w:p>
    <w:p w:rsidR="002B2CB9" w:rsidRPr="003B512A" w:rsidRDefault="002B2CB9" w:rsidP="003B512A">
      <w:pPr>
        <w:ind w:firstLine="709"/>
        <w:jc w:val="both"/>
        <w:outlineLvl w:val="0"/>
        <w:rPr>
          <w:sz w:val="28"/>
          <w:szCs w:val="28"/>
        </w:rPr>
      </w:pPr>
      <w:r w:rsidRPr="003B512A">
        <w:rPr>
          <w:sz w:val="28"/>
          <w:szCs w:val="28"/>
        </w:rPr>
        <w:t xml:space="preserve">3. </w:t>
      </w:r>
      <w:proofErr w:type="gramStart"/>
      <w:r w:rsidRPr="003B512A">
        <w:rPr>
          <w:sz w:val="28"/>
          <w:szCs w:val="28"/>
        </w:rPr>
        <w:t>Контроль за</w:t>
      </w:r>
      <w:proofErr w:type="gramEnd"/>
      <w:r w:rsidRPr="003B512A">
        <w:rPr>
          <w:sz w:val="28"/>
          <w:szCs w:val="28"/>
        </w:rPr>
        <w:t xml:space="preserve"> исполнением постановления возложить на заместителя главы администрации района по финансово-экономическим вопросам </w:t>
      </w:r>
      <w:proofErr w:type="spellStart"/>
      <w:r w:rsidRPr="003B512A">
        <w:rPr>
          <w:sz w:val="28"/>
          <w:szCs w:val="28"/>
        </w:rPr>
        <w:t>А.И.</w:t>
      </w:r>
      <w:r w:rsidR="004A32AF" w:rsidRPr="003B512A">
        <w:rPr>
          <w:sz w:val="28"/>
          <w:szCs w:val="28"/>
        </w:rPr>
        <w:t>Бужак</w:t>
      </w:r>
      <w:proofErr w:type="spellEnd"/>
      <w:r w:rsidRPr="003B512A">
        <w:rPr>
          <w:sz w:val="28"/>
          <w:szCs w:val="28"/>
        </w:rPr>
        <w:t>.</w:t>
      </w:r>
    </w:p>
    <w:p w:rsidR="003B512A" w:rsidRPr="003B512A" w:rsidRDefault="002B2CB9" w:rsidP="003B512A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3B512A">
        <w:rPr>
          <w:sz w:val="28"/>
          <w:szCs w:val="28"/>
        </w:rPr>
        <w:t xml:space="preserve">4. </w:t>
      </w:r>
      <w:r w:rsidR="003B512A" w:rsidRPr="003B512A">
        <w:rPr>
          <w:sz w:val="28"/>
          <w:szCs w:val="28"/>
        </w:rPr>
        <w:t xml:space="preserve">Постановление вступает в силу в день, следующий за днем его официального опубликования (обнародования). </w:t>
      </w:r>
    </w:p>
    <w:p w:rsidR="002B2CB9" w:rsidRPr="003B512A" w:rsidRDefault="002B2CB9" w:rsidP="002B2CB9">
      <w:pPr>
        <w:pStyle w:val="4"/>
        <w:spacing w:before="0" w:after="0"/>
        <w:ind w:right="282"/>
        <w:rPr>
          <w:bCs w:val="0"/>
        </w:rPr>
      </w:pPr>
    </w:p>
    <w:p w:rsidR="002B2CB9" w:rsidRPr="00EB2A20" w:rsidRDefault="002B2CB9" w:rsidP="002B2CB9">
      <w:pPr>
        <w:ind w:right="282"/>
        <w:rPr>
          <w:sz w:val="28"/>
          <w:szCs w:val="28"/>
        </w:rPr>
      </w:pPr>
    </w:p>
    <w:p w:rsidR="002B2CB9" w:rsidRPr="002B2CB9" w:rsidRDefault="003B512A" w:rsidP="002B2CB9">
      <w:pPr>
        <w:pStyle w:val="4"/>
        <w:spacing w:before="0" w:after="0"/>
        <w:ind w:right="282"/>
        <w:rPr>
          <w:b w:val="0"/>
          <w:bCs w:val="0"/>
        </w:rPr>
      </w:pPr>
      <w:r>
        <w:rPr>
          <w:b w:val="0"/>
          <w:bCs w:val="0"/>
        </w:rPr>
        <w:t xml:space="preserve">Глава </w:t>
      </w:r>
      <w:r w:rsidR="002B2CB9" w:rsidRPr="002B2CB9">
        <w:rPr>
          <w:b w:val="0"/>
          <w:bCs w:val="0"/>
        </w:rPr>
        <w:t>администрации</w:t>
      </w:r>
    </w:p>
    <w:p w:rsidR="00002880" w:rsidRPr="002B2CB9" w:rsidRDefault="003B512A" w:rsidP="002B2CB9">
      <w:pPr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Боготольского</w:t>
      </w:r>
      <w:proofErr w:type="spellEnd"/>
      <w:r>
        <w:rPr>
          <w:bCs/>
          <w:sz w:val="28"/>
          <w:szCs w:val="28"/>
        </w:rPr>
        <w:t xml:space="preserve"> </w:t>
      </w:r>
      <w:r w:rsidR="002B2CB9" w:rsidRPr="002B2CB9">
        <w:rPr>
          <w:bCs/>
          <w:sz w:val="28"/>
          <w:szCs w:val="28"/>
        </w:rPr>
        <w:t xml:space="preserve">района                                                                   </w:t>
      </w:r>
      <w:r>
        <w:rPr>
          <w:bCs/>
          <w:sz w:val="28"/>
          <w:szCs w:val="28"/>
        </w:rPr>
        <w:t xml:space="preserve">   </w:t>
      </w:r>
      <w:r w:rsidR="002B2CB9" w:rsidRPr="002B2CB9">
        <w:rPr>
          <w:bCs/>
          <w:sz w:val="28"/>
          <w:szCs w:val="28"/>
        </w:rPr>
        <w:t>Н.В.</w:t>
      </w:r>
      <w:r>
        <w:rPr>
          <w:bCs/>
          <w:sz w:val="28"/>
          <w:szCs w:val="28"/>
        </w:rPr>
        <w:t xml:space="preserve"> </w:t>
      </w:r>
      <w:r w:rsidR="002B2CB9" w:rsidRPr="002B2CB9">
        <w:rPr>
          <w:bCs/>
          <w:sz w:val="28"/>
          <w:szCs w:val="28"/>
        </w:rPr>
        <w:t>Красько</w:t>
      </w:r>
    </w:p>
    <w:sectPr w:rsidR="00002880" w:rsidRPr="002B2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B9"/>
    <w:rsid w:val="00002880"/>
    <w:rsid w:val="0002340B"/>
    <w:rsid w:val="002B2CB9"/>
    <w:rsid w:val="003B512A"/>
    <w:rsid w:val="004A32AF"/>
    <w:rsid w:val="00574398"/>
    <w:rsid w:val="00F8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CB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B2C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2CB9"/>
    <w:rPr>
      <w:b/>
      <w:bCs/>
      <w:sz w:val="28"/>
      <w:szCs w:val="28"/>
    </w:rPr>
  </w:style>
  <w:style w:type="paragraph" w:styleId="a3">
    <w:name w:val="Body Text"/>
    <w:basedOn w:val="a"/>
    <w:link w:val="a4"/>
    <w:rsid w:val="002B2CB9"/>
    <w:pPr>
      <w:spacing w:after="120"/>
    </w:pPr>
  </w:style>
  <w:style w:type="character" w:customStyle="1" w:styleId="a4">
    <w:name w:val="Основной текст Знак"/>
    <w:basedOn w:val="a0"/>
    <w:link w:val="a3"/>
    <w:rsid w:val="002B2CB9"/>
    <w:rPr>
      <w:sz w:val="24"/>
      <w:szCs w:val="24"/>
    </w:rPr>
  </w:style>
  <w:style w:type="paragraph" w:styleId="a5">
    <w:name w:val="Title"/>
    <w:basedOn w:val="a"/>
    <w:link w:val="a6"/>
    <w:qFormat/>
    <w:rsid w:val="002B2CB9"/>
    <w:pPr>
      <w:jc w:val="center"/>
    </w:pPr>
    <w:rPr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2B2CB9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2B2C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B2CB9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3B51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CB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B2C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2CB9"/>
    <w:rPr>
      <w:b/>
      <w:bCs/>
      <w:sz w:val="28"/>
      <w:szCs w:val="28"/>
    </w:rPr>
  </w:style>
  <w:style w:type="paragraph" w:styleId="a3">
    <w:name w:val="Body Text"/>
    <w:basedOn w:val="a"/>
    <w:link w:val="a4"/>
    <w:rsid w:val="002B2CB9"/>
    <w:pPr>
      <w:spacing w:after="120"/>
    </w:pPr>
  </w:style>
  <w:style w:type="character" w:customStyle="1" w:styleId="a4">
    <w:name w:val="Основной текст Знак"/>
    <w:basedOn w:val="a0"/>
    <w:link w:val="a3"/>
    <w:rsid w:val="002B2CB9"/>
    <w:rPr>
      <w:sz w:val="24"/>
      <w:szCs w:val="24"/>
    </w:rPr>
  </w:style>
  <w:style w:type="paragraph" w:styleId="a5">
    <w:name w:val="Title"/>
    <w:basedOn w:val="a"/>
    <w:link w:val="a6"/>
    <w:qFormat/>
    <w:rsid w:val="002B2CB9"/>
    <w:pPr>
      <w:jc w:val="center"/>
    </w:pPr>
    <w:rPr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2B2CB9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2B2C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B2CB9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3B51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4E34-B201-40E3-8B0C-35CAC764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Кадровик</cp:lastModifiedBy>
  <cp:revision>6</cp:revision>
  <cp:lastPrinted>2013-08-20T02:14:00Z</cp:lastPrinted>
  <dcterms:created xsi:type="dcterms:W3CDTF">2013-04-30T02:27:00Z</dcterms:created>
  <dcterms:modified xsi:type="dcterms:W3CDTF">2013-08-20T02:19:00Z</dcterms:modified>
</cp:coreProperties>
</file>